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0449B7" w:rsidRPr="00DA6728" w:rsidRDefault="000449B7" w:rsidP="000449B7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    </w:t>
      </w:r>
      <w:r w:rsidR="00194299" w:rsidRPr="00DA6728">
        <w:rPr>
          <w:sz w:val="26"/>
          <w:szCs w:val="26"/>
          <w:lang w:val="ro-RO"/>
        </w:rPr>
        <w:t xml:space="preserve">                              </w:t>
      </w:r>
      <w:r w:rsidRPr="00DA6728">
        <w:rPr>
          <w:sz w:val="26"/>
          <w:szCs w:val="26"/>
          <w:lang w:val="ro-RO"/>
        </w:rPr>
        <w:t>Aprobat</w:t>
      </w:r>
    </w:p>
    <w:p w:rsidR="000449B7" w:rsidRPr="00DA6728" w:rsidRDefault="000449B7" w:rsidP="000449B7">
      <w:pPr>
        <w:tabs>
          <w:tab w:val="left" w:pos="0"/>
        </w:tabs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</w:t>
      </w:r>
      <w:r w:rsidR="00194299" w:rsidRPr="00DA6728">
        <w:rPr>
          <w:sz w:val="26"/>
          <w:szCs w:val="26"/>
          <w:lang w:val="ro-RO"/>
        </w:rPr>
        <w:t xml:space="preserve">                             </w:t>
      </w:r>
      <w:r w:rsidRPr="00DA6728">
        <w:rPr>
          <w:sz w:val="26"/>
          <w:szCs w:val="26"/>
          <w:lang w:val="ro-RO"/>
        </w:rPr>
        <w:t>Şef Catedra de ortodonție</w:t>
      </w:r>
    </w:p>
    <w:p w:rsidR="000449B7" w:rsidRPr="00DA6728" w:rsidRDefault="000449B7" w:rsidP="000449B7">
      <w:pPr>
        <w:tabs>
          <w:tab w:val="left" w:pos="0"/>
        </w:tabs>
        <w:spacing w:after="120"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</w:t>
      </w:r>
      <w:r w:rsidR="00194299" w:rsidRPr="00DA6728">
        <w:rPr>
          <w:sz w:val="26"/>
          <w:szCs w:val="26"/>
          <w:lang w:val="ro-RO"/>
        </w:rPr>
        <w:t xml:space="preserve">                             </w:t>
      </w:r>
      <w:r w:rsidRPr="00DA6728">
        <w:rPr>
          <w:sz w:val="26"/>
          <w:szCs w:val="26"/>
          <w:lang w:val="ro-RO"/>
        </w:rPr>
        <w:t xml:space="preserve">Conf. univ., dr. șt. med. </w:t>
      </w:r>
    </w:p>
    <w:p w:rsidR="000449B7" w:rsidRPr="00DA6728" w:rsidRDefault="000449B7" w:rsidP="000449B7">
      <w:pPr>
        <w:spacing w:after="120"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</w:t>
      </w:r>
      <w:r w:rsidR="00194299" w:rsidRPr="00DA6728">
        <w:rPr>
          <w:sz w:val="26"/>
          <w:szCs w:val="26"/>
          <w:lang w:val="ro-RO"/>
        </w:rPr>
        <w:t xml:space="preserve">                              </w:t>
      </w:r>
      <w:r w:rsidRPr="00DA6728">
        <w:rPr>
          <w:sz w:val="26"/>
          <w:szCs w:val="26"/>
          <w:lang w:val="ro-RO"/>
        </w:rPr>
        <w:t>_____________Trifan Valentina</w:t>
      </w:r>
    </w:p>
    <w:p w:rsidR="000449B7" w:rsidRPr="00DA6728" w:rsidRDefault="000449B7" w:rsidP="000449B7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                                                                     </w:t>
      </w:r>
      <w:r w:rsidR="006E0699" w:rsidRPr="00DA6728">
        <w:rPr>
          <w:sz w:val="26"/>
          <w:szCs w:val="26"/>
          <w:lang w:val="ro-RO"/>
        </w:rPr>
        <w:t xml:space="preserve">                              </w:t>
      </w:r>
      <w:r w:rsidR="001D0753">
        <w:rPr>
          <w:sz w:val="26"/>
          <w:szCs w:val="26"/>
          <w:lang w:val="ro-RO"/>
        </w:rPr>
        <w:t>24</w:t>
      </w:r>
      <w:r w:rsidRPr="00DA6728">
        <w:rPr>
          <w:sz w:val="26"/>
          <w:szCs w:val="26"/>
          <w:lang w:val="ro-RO"/>
        </w:rPr>
        <w:t xml:space="preserve"> ianuarie 202</w:t>
      </w:r>
      <w:r w:rsidR="001D0753">
        <w:rPr>
          <w:sz w:val="26"/>
          <w:szCs w:val="26"/>
          <w:lang w:val="ro-RO"/>
        </w:rPr>
        <w:t>3</w:t>
      </w:r>
    </w:p>
    <w:p w:rsidR="000449B7" w:rsidRPr="00DA6728" w:rsidRDefault="000449B7" w:rsidP="000449B7">
      <w:pPr>
        <w:spacing w:line="276" w:lineRule="auto"/>
        <w:jc w:val="both"/>
        <w:rPr>
          <w:sz w:val="26"/>
          <w:szCs w:val="26"/>
          <w:lang w:val="ro-RO"/>
        </w:rPr>
      </w:pPr>
    </w:p>
    <w:p w:rsidR="00DA6728" w:rsidRDefault="000449B7" w:rsidP="00DA6728">
      <w:pPr>
        <w:tabs>
          <w:tab w:val="left" w:pos="0"/>
        </w:tabs>
        <w:spacing w:line="276" w:lineRule="auto"/>
        <w:ind w:right="-1"/>
        <w:jc w:val="center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Тематический план cеминаров по </w:t>
      </w:r>
      <w:r w:rsidRPr="00DA6728">
        <w:rPr>
          <w:b/>
          <w:sz w:val="26"/>
          <w:szCs w:val="26"/>
          <w:lang w:val="ro-RO"/>
        </w:rPr>
        <w:t>Профилактикe зубо-челюстных аномалий</w:t>
      </w:r>
      <w:r w:rsidR="00194299" w:rsidRPr="00DA6728">
        <w:rPr>
          <w:sz w:val="26"/>
          <w:szCs w:val="26"/>
          <w:lang w:val="ro-RO"/>
        </w:rPr>
        <w:t xml:space="preserve">, </w:t>
      </w:r>
    </w:p>
    <w:p w:rsidR="000449B7" w:rsidRPr="00DA6728" w:rsidRDefault="001D0753" w:rsidP="00DA6728">
      <w:pPr>
        <w:tabs>
          <w:tab w:val="left" w:pos="0"/>
        </w:tabs>
        <w:spacing w:after="120" w:line="276" w:lineRule="auto"/>
        <w:ind w:right="-1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III курс, VI семестр, 2022</w:t>
      </w:r>
      <w:r w:rsidR="000449B7" w:rsidRPr="00DA6728">
        <w:rPr>
          <w:sz w:val="26"/>
          <w:szCs w:val="26"/>
          <w:lang w:val="ro-RO"/>
        </w:rPr>
        <w:t>-202</w:t>
      </w:r>
      <w:r>
        <w:rPr>
          <w:sz w:val="26"/>
          <w:szCs w:val="26"/>
          <w:lang w:val="ro-RO"/>
        </w:rPr>
        <w:t>3</w:t>
      </w:r>
      <w:r w:rsidR="000449B7" w:rsidRPr="00DA6728">
        <w:rPr>
          <w:sz w:val="26"/>
          <w:szCs w:val="26"/>
          <w:lang w:val="ro-RO"/>
        </w:rPr>
        <w:t xml:space="preserve"> учебн</w:t>
      </w:r>
      <w:r w:rsidR="00CE6547" w:rsidRPr="00DA6728">
        <w:rPr>
          <w:sz w:val="26"/>
          <w:szCs w:val="26"/>
          <w:lang w:val="ro-RO"/>
        </w:rPr>
        <w:t>ого</w:t>
      </w:r>
      <w:r w:rsidR="000449B7" w:rsidRPr="00DA6728">
        <w:rPr>
          <w:sz w:val="26"/>
          <w:szCs w:val="26"/>
          <w:lang w:val="ro-RO"/>
        </w:rPr>
        <w:t xml:space="preserve"> год</w:t>
      </w:r>
      <w:r w:rsidR="00CE6547" w:rsidRPr="00DA6728">
        <w:rPr>
          <w:sz w:val="26"/>
          <w:szCs w:val="26"/>
          <w:lang w:val="ro-RO"/>
        </w:rPr>
        <w:t>а</w:t>
      </w:r>
    </w:p>
    <w:p w:rsidR="00DA2B30" w:rsidRPr="00DA6728" w:rsidRDefault="00CE6547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1. Профилактическая концепция в ортодонтии. Диспансеризация. </w:t>
      </w:r>
      <w:r w:rsidR="00DA2B30" w:rsidRPr="00DA6728">
        <w:rPr>
          <w:sz w:val="26"/>
          <w:szCs w:val="26"/>
          <w:lang w:val="ro-RO"/>
        </w:rPr>
        <w:t xml:space="preserve">Этапы 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диспaнсеризации.</w:t>
      </w:r>
    </w:p>
    <w:p w:rsidR="00CE6547" w:rsidRPr="00DA6728" w:rsidRDefault="00CE6547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2. Пренатальная (дородовая) профилактика. Цели, в</w:t>
      </w:r>
      <w:r w:rsidR="00DA2B30" w:rsidRPr="00DA6728">
        <w:rPr>
          <w:sz w:val="26"/>
          <w:szCs w:val="26"/>
          <w:lang w:val="ro-RO"/>
        </w:rPr>
        <w:t>лияние</w:t>
      </w:r>
      <w:r w:rsidRPr="00DA6728">
        <w:rPr>
          <w:sz w:val="26"/>
          <w:szCs w:val="26"/>
          <w:lang w:val="ro-RO"/>
        </w:rPr>
        <w:t xml:space="preserve"> на формирование </w:t>
      </w:r>
    </w:p>
    <w:p w:rsidR="00CE6547" w:rsidRPr="00DA6728" w:rsidRDefault="00CE6547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</w:t>
      </w:r>
      <w:r w:rsidR="00DA2B30" w:rsidRPr="00DA6728">
        <w:rPr>
          <w:sz w:val="26"/>
          <w:szCs w:val="26"/>
          <w:lang w:val="ro-RO"/>
        </w:rPr>
        <w:t xml:space="preserve">  </w:t>
      </w:r>
      <w:r w:rsidR="006E0699" w:rsidRPr="00DA6728">
        <w:rPr>
          <w:sz w:val="26"/>
          <w:szCs w:val="26"/>
          <w:lang w:val="ro-RO"/>
        </w:rPr>
        <w:t>зубо</w:t>
      </w:r>
      <w:r w:rsidRPr="00DA6728">
        <w:rPr>
          <w:sz w:val="26"/>
          <w:szCs w:val="26"/>
          <w:lang w:val="ro-RO"/>
        </w:rPr>
        <w:t xml:space="preserve">челюстного аппарата. Профилактические мероприятия при рождении. 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3. </w:t>
      </w:r>
      <w:r w:rsidR="00CE6547" w:rsidRPr="00DA6728">
        <w:rPr>
          <w:sz w:val="26"/>
          <w:szCs w:val="26"/>
          <w:lang w:val="ro-RO"/>
        </w:rPr>
        <w:t>Постнатальная (послеродовая) профилактика. Принципы и меры.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</w:t>
      </w:r>
      <w:r w:rsidR="00CE6547" w:rsidRPr="00DA6728">
        <w:rPr>
          <w:sz w:val="26"/>
          <w:szCs w:val="26"/>
          <w:lang w:val="ro-RO"/>
        </w:rPr>
        <w:t xml:space="preserve"> Наследстве</w:t>
      </w:r>
      <w:r w:rsidRPr="00DA6728">
        <w:rPr>
          <w:sz w:val="26"/>
          <w:szCs w:val="26"/>
          <w:lang w:val="ro-RO"/>
        </w:rPr>
        <w:t xml:space="preserve">нность, </w:t>
      </w:r>
      <w:r w:rsidR="00CE6547" w:rsidRPr="00DA6728">
        <w:rPr>
          <w:sz w:val="26"/>
          <w:szCs w:val="26"/>
          <w:lang w:val="ro-RO"/>
        </w:rPr>
        <w:t>хромосомные</w:t>
      </w:r>
      <w:r w:rsidR="006E0699" w:rsidRPr="00DA6728">
        <w:rPr>
          <w:sz w:val="26"/>
          <w:szCs w:val="26"/>
          <w:lang w:val="ro-RO"/>
        </w:rPr>
        <w:t xml:space="preserve"> аберрации в возникновении зубо</w:t>
      </w:r>
      <w:r w:rsidRPr="00DA6728">
        <w:rPr>
          <w:sz w:val="26"/>
          <w:szCs w:val="26"/>
          <w:lang w:val="ro-RO"/>
        </w:rPr>
        <w:t>челюстных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CE6547" w:rsidRPr="00DA6728">
        <w:rPr>
          <w:sz w:val="26"/>
          <w:szCs w:val="26"/>
          <w:lang w:val="ro-RO"/>
        </w:rPr>
        <w:t xml:space="preserve">аномалий. 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4</w:t>
      </w:r>
      <w:r w:rsidR="00CE6547" w:rsidRPr="00DA6728">
        <w:rPr>
          <w:sz w:val="26"/>
          <w:szCs w:val="26"/>
          <w:lang w:val="ro-RO"/>
        </w:rPr>
        <w:t>. Общие этиологические факто</w:t>
      </w:r>
      <w:r w:rsidR="006E0699" w:rsidRPr="00DA6728">
        <w:rPr>
          <w:sz w:val="26"/>
          <w:szCs w:val="26"/>
          <w:lang w:val="ro-RO"/>
        </w:rPr>
        <w:t>ры при возникновении зубо</w:t>
      </w:r>
      <w:r w:rsidR="00CE6547" w:rsidRPr="00DA6728">
        <w:rPr>
          <w:sz w:val="26"/>
          <w:szCs w:val="26"/>
          <w:lang w:val="ro-RO"/>
        </w:rPr>
        <w:t xml:space="preserve">челюстных аномалий. 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CE6547" w:rsidRPr="00DA6728">
        <w:rPr>
          <w:sz w:val="26"/>
          <w:szCs w:val="26"/>
          <w:lang w:val="ro-RO"/>
        </w:rPr>
        <w:t>Классификация, характеристика.</w:t>
      </w:r>
      <w:r w:rsidR="000C3F10" w:rsidRPr="00DA6728">
        <w:rPr>
          <w:sz w:val="26"/>
          <w:szCs w:val="26"/>
          <w:lang w:val="ro-RO"/>
        </w:rPr>
        <w:t xml:space="preserve"> </w:t>
      </w:r>
      <w:r w:rsidR="00CE6547" w:rsidRPr="00DA6728">
        <w:rPr>
          <w:sz w:val="26"/>
          <w:szCs w:val="26"/>
          <w:lang w:val="ro-RO"/>
        </w:rPr>
        <w:t xml:space="preserve">Функциональные нарушения. 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5</w:t>
      </w:r>
      <w:r w:rsidR="00CE6547" w:rsidRPr="00DA6728">
        <w:rPr>
          <w:sz w:val="26"/>
          <w:szCs w:val="26"/>
          <w:lang w:val="ro-RO"/>
        </w:rPr>
        <w:t>.</w:t>
      </w:r>
      <w:r w:rsidRPr="00DA6728">
        <w:rPr>
          <w:sz w:val="26"/>
          <w:szCs w:val="26"/>
          <w:lang w:val="ro-RO"/>
        </w:rPr>
        <w:t xml:space="preserve"> </w:t>
      </w:r>
      <w:r w:rsidR="00CE6547" w:rsidRPr="00DA6728">
        <w:rPr>
          <w:sz w:val="26"/>
          <w:szCs w:val="26"/>
          <w:lang w:val="ro-RO"/>
        </w:rPr>
        <w:t>Местные этиологические</w:t>
      </w:r>
      <w:r w:rsidR="006E0699" w:rsidRPr="00DA6728">
        <w:rPr>
          <w:sz w:val="26"/>
          <w:szCs w:val="26"/>
          <w:lang w:val="ro-RO"/>
        </w:rPr>
        <w:t xml:space="preserve"> факторы при возникновении зубо</w:t>
      </w:r>
      <w:r w:rsidR="00CE6547" w:rsidRPr="00DA6728">
        <w:rPr>
          <w:sz w:val="26"/>
          <w:szCs w:val="26"/>
          <w:lang w:val="ro-RO"/>
        </w:rPr>
        <w:t>челюстных аномалий.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CE6547" w:rsidRPr="00DA6728">
        <w:rPr>
          <w:sz w:val="26"/>
          <w:szCs w:val="26"/>
          <w:lang w:val="ro-RO"/>
        </w:rPr>
        <w:t xml:space="preserve">Функциональные нарушения. 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6</w:t>
      </w:r>
      <w:r w:rsidR="00CE6547" w:rsidRPr="00DA6728">
        <w:rPr>
          <w:sz w:val="26"/>
          <w:szCs w:val="26"/>
          <w:lang w:val="ro-RO"/>
        </w:rPr>
        <w:t>. Принципы функционального лечения. Функциональное перевоспитание.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7</w:t>
      </w:r>
      <w:r w:rsidR="00CE6547" w:rsidRPr="00DA6728">
        <w:rPr>
          <w:sz w:val="26"/>
          <w:szCs w:val="26"/>
          <w:lang w:val="ro-RO"/>
        </w:rPr>
        <w:t>. Вредные привычки котор</w:t>
      </w:r>
      <w:r w:rsidR="006E0699" w:rsidRPr="00DA6728">
        <w:rPr>
          <w:sz w:val="26"/>
          <w:szCs w:val="26"/>
          <w:lang w:val="ro-RO"/>
        </w:rPr>
        <w:t>ые могут являться причиной зубо</w:t>
      </w:r>
      <w:r w:rsidR="00CE6547" w:rsidRPr="00DA6728">
        <w:rPr>
          <w:sz w:val="26"/>
          <w:szCs w:val="26"/>
          <w:lang w:val="ro-RO"/>
        </w:rPr>
        <w:t xml:space="preserve">челюстных аномалий. 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CE6547" w:rsidRPr="00DA6728">
        <w:rPr>
          <w:sz w:val="26"/>
          <w:szCs w:val="26"/>
          <w:lang w:val="ro-RO"/>
        </w:rPr>
        <w:t xml:space="preserve">Средства профилактики. 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8</w:t>
      </w:r>
      <w:r w:rsidR="00CE6547" w:rsidRPr="00DA6728">
        <w:rPr>
          <w:sz w:val="26"/>
          <w:szCs w:val="26"/>
          <w:lang w:val="ro-RO"/>
        </w:rPr>
        <w:t>. Миогимнастика. Задачи обучения. Показания к миогимнастикe.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9</w:t>
      </w:r>
      <w:r w:rsidR="00CE6547" w:rsidRPr="00DA6728">
        <w:rPr>
          <w:sz w:val="26"/>
          <w:szCs w:val="26"/>
          <w:lang w:val="ro-RO"/>
        </w:rPr>
        <w:t>. Физиология кинематики (движения) нижней челюсти. Мышечные тренировки для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CE6547" w:rsidRPr="00DA6728">
        <w:rPr>
          <w:sz w:val="26"/>
          <w:szCs w:val="26"/>
          <w:lang w:val="ro-RO"/>
        </w:rPr>
        <w:t xml:space="preserve"> коррекции ротового дыхания.</w:t>
      </w:r>
    </w:p>
    <w:p w:rsidR="00DA2B30" w:rsidRPr="00DA6728" w:rsidRDefault="00CE6547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</w:t>
      </w:r>
      <w:r w:rsidR="00DA2B30" w:rsidRPr="00DA6728">
        <w:rPr>
          <w:sz w:val="26"/>
          <w:szCs w:val="26"/>
          <w:lang w:val="ro-RO"/>
        </w:rPr>
        <w:t>0</w:t>
      </w:r>
      <w:r w:rsidRPr="00DA6728">
        <w:rPr>
          <w:sz w:val="26"/>
          <w:szCs w:val="26"/>
          <w:lang w:val="ro-RO"/>
        </w:rPr>
        <w:t>. Физиология акта глотания. Мышечные тренировки для устранения атипичного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</w:t>
      </w:r>
      <w:r w:rsidR="000C3F10" w:rsidRPr="00DA6728">
        <w:rPr>
          <w:sz w:val="26"/>
          <w:szCs w:val="26"/>
          <w:lang w:val="ro-RO"/>
        </w:rPr>
        <w:t xml:space="preserve"> </w:t>
      </w:r>
      <w:r w:rsidR="00CE6547" w:rsidRPr="00DA6728">
        <w:rPr>
          <w:sz w:val="26"/>
          <w:szCs w:val="26"/>
          <w:lang w:val="ro-RO"/>
        </w:rPr>
        <w:t xml:space="preserve">глотания. </w:t>
      </w:r>
    </w:p>
    <w:p w:rsidR="000C3F10" w:rsidRPr="00DA6728" w:rsidRDefault="00CE6547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</w:t>
      </w:r>
      <w:r w:rsidR="00DA2B30" w:rsidRPr="00DA6728">
        <w:rPr>
          <w:sz w:val="26"/>
          <w:szCs w:val="26"/>
          <w:lang w:val="ro-RO"/>
        </w:rPr>
        <w:t>1</w:t>
      </w:r>
      <w:r w:rsidRPr="00DA6728">
        <w:rPr>
          <w:sz w:val="26"/>
          <w:szCs w:val="26"/>
          <w:lang w:val="ro-RO"/>
        </w:rPr>
        <w:t xml:space="preserve">. Преждевременная потеря </w:t>
      </w:r>
      <w:r w:rsidR="000C3F10" w:rsidRPr="00DA6728">
        <w:rPr>
          <w:sz w:val="26"/>
          <w:szCs w:val="26"/>
          <w:lang w:val="ro-RO"/>
        </w:rPr>
        <w:t xml:space="preserve">временных </w:t>
      </w:r>
      <w:r w:rsidRPr="00DA6728">
        <w:rPr>
          <w:sz w:val="26"/>
          <w:szCs w:val="26"/>
          <w:lang w:val="ro-RO"/>
        </w:rPr>
        <w:t>зубов. Способы предотвращения миграции</w:t>
      </w:r>
    </w:p>
    <w:p w:rsidR="00DA2B30" w:rsidRPr="00DA6728" w:rsidRDefault="000C3F1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</w:t>
      </w:r>
      <w:r w:rsidR="00CE6547" w:rsidRPr="00DA6728">
        <w:rPr>
          <w:sz w:val="26"/>
          <w:szCs w:val="26"/>
          <w:lang w:val="ro-RO"/>
        </w:rPr>
        <w:t xml:space="preserve"> зубов.</w:t>
      </w: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12. </w:t>
      </w:r>
      <w:r w:rsidR="00CE6547" w:rsidRPr="00DA6728">
        <w:rPr>
          <w:sz w:val="26"/>
          <w:szCs w:val="26"/>
          <w:lang w:val="ro-RO"/>
        </w:rPr>
        <w:t>Методы восстановления целостности зубных рядов в зависимости от периода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</w:t>
      </w:r>
      <w:r w:rsidR="00CE6547" w:rsidRPr="00DA6728">
        <w:rPr>
          <w:sz w:val="26"/>
          <w:szCs w:val="26"/>
          <w:lang w:val="ro-RO"/>
        </w:rPr>
        <w:t>формирования прикуса. Удерживатели места.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13</w:t>
      </w:r>
      <w:r w:rsidR="00CE6547" w:rsidRPr="00DA6728">
        <w:rPr>
          <w:sz w:val="26"/>
          <w:szCs w:val="26"/>
          <w:lang w:val="ro-RO"/>
        </w:rPr>
        <w:t>. Задачи интерцептивного лечения. Показания к применению.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14</w:t>
      </w:r>
      <w:r w:rsidR="00CE6547" w:rsidRPr="00DA6728">
        <w:rPr>
          <w:sz w:val="26"/>
          <w:szCs w:val="26"/>
          <w:lang w:val="ro-RO"/>
        </w:rPr>
        <w:t xml:space="preserve">. </w:t>
      </w:r>
      <w:r w:rsidR="006E0699" w:rsidRPr="00DA6728">
        <w:rPr>
          <w:sz w:val="26"/>
          <w:szCs w:val="26"/>
          <w:lang w:val="ro-RO"/>
        </w:rPr>
        <w:t>Интерцептивное лечение зубо</w:t>
      </w:r>
      <w:r w:rsidR="00CE6547" w:rsidRPr="00DA6728">
        <w:rPr>
          <w:sz w:val="26"/>
          <w:szCs w:val="26"/>
          <w:lang w:val="ro-RO"/>
        </w:rPr>
        <w:t>челюстных аномалий в сагиттальной плоскости.</w:t>
      </w:r>
    </w:p>
    <w:p w:rsidR="000C3F1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15</w:t>
      </w:r>
      <w:r w:rsidR="00CE6547" w:rsidRPr="00DA6728">
        <w:rPr>
          <w:sz w:val="26"/>
          <w:szCs w:val="26"/>
          <w:lang w:val="ro-RO"/>
        </w:rPr>
        <w:t>. И</w:t>
      </w:r>
      <w:r w:rsidR="000C3F10" w:rsidRPr="00DA6728">
        <w:rPr>
          <w:sz w:val="26"/>
          <w:szCs w:val="26"/>
          <w:lang w:val="ro-RO"/>
        </w:rPr>
        <w:t>нтерцептивное лечение</w:t>
      </w:r>
      <w:r w:rsidRPr="00DA6728">
        <w:rPr>
          <w:sz w:val="26"/>
          <w:szCs w:val="26"/>
          <w:lang w:val="ro-RO"/>
        </w:rPr>
        <w:t xml:space="preserve"> </w:t>
      </w:r>
      <w:r w:rsidR="006E0699" w:rsidRPr="00DA6728">
        <w:rPr>
          <w:sz w:val="26"/>
          <w:szCs w:val="26"/>
          <w:lang w:val="ro-RO"/>
        </w:rPr>
        <w:t>зубо</w:t>
      </w:r>
      <w:r w:rsidR="00CE6547" w:rsidRPr="00DA6728">
        <w:rPr>
          <w:sz w:val="26"/>
          <w:szCs w:val="26"/>
          <w:lang w:val="ro-RO"/>
        </w:rPr>
        <w:t>челюстных аномалий</w:t>
      </w:r>
      <w:r w:rsidR="000C3F10" w:rsidRPr="00DA6728">
        <w:rPr>
          <w:sz w:val="26"/>
          <w:szCs w:val="26"/>
          <w:lang w:val="ro-RO"/>
        </w:rPr>
        <w:t xml:space="preserve"> в трансверсальной</w:t>
      </w:r>
    </w:p>
    <w:p w:rsidR="00CE6547" w:rsidRPr="00DA6728" w:rsidRDefault="000C3F1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 плоскости</w:t>
      </w:r>
      <w:r w:rsidR="00CE6547" w:rsidRPr="00DA6728">
        <w:rPr>
          <w:sz w:val="26"/>
          <w:szCs w:val="26"/>
          <w:lang w:val="ro-RO"/>
        </w:rPr>
        <w:t>.</w:t>
      </w:r>
    </w:p>
    <w:p w:rsidR="00CE6547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16</w:t>
      </w:r>
      <w:r w:rsidR="00CE6547" w:rsidRPr="00DA6728">
        <w:rPr>
          <w:sz w:val="26"/>
          <w:szCs w:val="26"/>
          <w:lang w:val="ro-RO"/>
        </w:rPr>
        <w:t xml:space="preserve">. </w:t>
      </w:r>
      <w:r w:rsidR="006E0699" w:rsidRPr="00DA6728">
        <w:rPr>
          <w:sz w:val="26"/>
          <w:szCs w:val="26"/>
          <w:lang w:val="ro-RO"/>
        </w:rPr>
        <w:t>Интерцептивное лечение зубо</w:t>
      </w:r>
      <w:r w:rsidR="00CE6547" w:rsidRPr="00DA6728">
        <w:rPr>
          <w:sz w:val="26"/>
          <w:szCs w:val="26"/>
          <w:lang w:val="ro-RO"/>
        </w:rPr>
        <w:t>челюстных аномалий в вертикальной плоскости.</w:t>
      </w:r>
    </w:p>
    <w:p w:rsidR="000449B7" w:rsidRPr="00DA6728" w:rsidRDefault="00DA2B30" w:rsidP="00DA6728">
      <w:pPr>
        <w:spacing w:after="120"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17. </w:t>
      </w:r>
      <w:r w:rsidR="00CE6547" w:rsidRPr="00DA6728">
        <w:rPr>
          <w:sz w:val="26"/>
          <w:szCs w:val="26"/>
          <w:lang w:val="ro-RO"/>
        </w:rPr>
        <w:t>Итоговое занятие.</w:t>
      </w:r>
    </w:p>
    <w:p w:rsidR="00521219" w:rsidRPr="00DA6728" w:rsidRDefault="00521219" w:rsidP="00DA2B30">
      <w:pPr>
        <w:spacing w:line="276" w:lineRule="auto"/>
        <w:jc w:val="both"/>
        <w:rPr>
          <w:sz w:val="26"/>
          <w:szCs w:val="26"/>
          <w:lang w:val="ro-RO"/>
        </w:rPr>
      </w:pPr>
    </w:p>
    <w:p w:rsidR="00DA2B30" w:rsidRPr="00DA6728" w:rsidRDefault="00DA2B30" w:rsidP="00DA2B30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Șef </w:t>
      </w:r>
      <w:r w:rsidR="00194299" w:rsidRPr="00DA6728">
        <w:rPr>
          <w:sz w:val="26"/>
          <w:szCs w:val="26"/>
          <w:lang w:val="ro-RO"/>
        </w:rPr>
        <w:t xml:space="preserve">de </w:t>
      </w:r>
      <w:r w:rsidRPr="00DA6728">
        <w:rPr>
          <w:sz w:val="26"/>
          <w:szCs w:val="26"/>
          <w:lang w:val="ro-RO"/>
        </w:rPr>
        <w:t>studii</w:t>
      </w:r>
    </w:p>
    <w:p w:rsidR="00DA2B30" w:rsidRPr="00DA6728" w:rsidRDefault="001D0753" w:rsidP="00DA2B30">
      <w:pPr>
        <w:spacing w:line="276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Asis</w:t>
      </w:r>
      <w:r w:rsidR="005F0B24">
        <w:rPr>
          <w:sz w:val="26"/>
          <w:szCs w:val="26"/>
          <w:lang w:val="ro-RO"/>
        </w:rPr>
        <w:t>t</w:t>
      </w:r>
      <w:bookmarkStart w:id="0" w:name="_GoBack"/>
      <w:bookmarkEnd w:id="0"/>
      <w:r>
        <w:rPr>
          <w:sz w:val="26"/>
          <w:szCs w:val="26"/>
          <w:lang w:val="ro-RO"/>
        </w:rPr>
        <w:t>.univ</w:t>
      </w:r>
      <w:r w:rsidR="00DA2B30" w:rsidRPr="00DA6728">
        <w:rPr>
          <w:sz w:val="26"/>
          <w:szCs w:val="26"/>
          <w:lang w:val="ro-RO"/>
        </w:rPr>
        <w:t xml:space="preserve">.                                                                      </w:t>
      </w:r>
      <w:r>
        <w:rPr>
          <w:sz w:val="26"/>
          <w:szCs w:val="26"/>
          <w:lang w:val="ro-RO"/>
        </w:rPr>
        <w:t xml:space="preserve">         Irina Zumbreanu</w:t>
      </w:r>
    </w:p>
    <w:sectPr w:rsidR="00DA2B30" w:rsidRPr="00DA67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5"/>
    <w:rsid w:val="00025BCF"/>
    <w:rsid w:val="000449B7"/>
    <w:rsid w:val="000C3F10"/>
    <w:rsid w:val="00113B9F"/>
    <w:rsid w:val="00194299"/>
    <w:rsid w:val="001D0753"/>
    <w:rsid w:val="00521219"/>
    <w:rsid w:val="00556313"/>
    <w:rsid w:val="005F0B24"/>
    <w:rsid w:val="006C6BB4"/>
    <w:rsid w:val="006E0699"/>
    <w:rsid w:val="009E5807"/>
    <w:rsid w:val="00B01745"/>
    <w:rsid w:val="00CE6547"/>
    <w:rsid w:val="00D735FE"/>
    <w:rsid w:val="00DA2B30"/>
    <w:rsid w:val="00DA6728"/>
    <w:rsid w:val="00E6359C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203DE-16D5-411B-9565-620DE56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5631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6B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User</cp:lastModifiedBy>
  <cp:revision>3</cp:revision>
  <cp:lastPrinted>2020-01-12T16:58:00Z</cp:lastPrinted>
  <dcterms:created xsi:type="dcterms:W3CDTF">2023-02-06T10:35:00Z</dcterms:created>
  <dcterms:modified xsi:type="dcterms:W3CDTF">2023-02-06T10:36:00Z</dcterms:modified>
</cp:coreProperties>
</file>